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EE6488">
        <w:rPr>
          <w:b/>
          <w:bCs/>
          <w:sz w:val="26"/>
          <w:szCs w:val="26"/>
        </w:rPr>
        <w:t>Положение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EE6488">
        <w:rPr>
          <w:b/>
          <w:bCs/>
          <w:sz w:val="26"/>
          <w:szCs w:val="26"/>
        </w:rPr>
        <w:t>о конфликтной комиссии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b/>
          <w:bCs/>
          <w:sz w:val="26"/>
          <w:szCs w:val="26"/>
        </w:rPr>
        <w:t>1. Общие положения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1.1. Настоящее Положение о конфликтной</w:t>
      </w:r>
      <w:r w:rsidRPr="00EE6488">
        <w:rPr>
          <w:rStyle w:val="apple-converted-space"/>
          <w:rFonts w:eastAsiaTheme="majorEastAsia"/>
          <w:sz w:val="26"/>
          <w:szCs w:val="26"/>
        </w:rPr>
        <w:t> </w:t>
      </w:r>
      <w:r w:rsidRPr="00EE6488">
        <w:rPr>
          <w:sz w:val="26"/>
          <w:szCs w:val="26"/>
        </w:rPr>
        <w:t xml:space="preserve">комиссии </w:t>
      </w:r>
      <w:r>
        <w:rPr>
          <w:sz w:val="26"/>
          <w:szCs w:val="26"/>
        </w:rPr>
        <w:t>м</w:t>
      </w:r>
      <w:r w:rsidRPr="00EE6488">
        <w:rPr>
          <w:sz w:val="26"/>
          <w:szCs w:val="26"/>
        </w:rPr>
        <w:t xml:space="preserve">униципального бюджетного образовательного учреждения дополнительного образования </w:t>
      </w:r>
      <w:r>
        <w:rPr>
          <w:sz w:val="26"/>
          <w:szCs w:val="26"/>
        </w:rPr>
        <w:t>«Центр дополнительного образования</w:t>
      </w:r>
      <w:r w:rsidRPr="00EE6488">
        <w:rPr>
          <w:sz w:val="26"/>
          <w:szCs w:val="26"/>
        </w:rPr>
        <w:t xml:space="preserve"> (далее – Конфликтная комиссия) разработано на основе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коррупции.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1.2. Положение определяет статус, функции, а также порядок формирования и регламента работы Конфликтной комиссии </w:t>
      </w:r>
      <w:r>
        <w:rPr>
          <w:sz w:val="26"/>
          <w:szCs w:val="26"/>
        </w:rPr>
        <w:t>муниципального бюджетного образовательного учреждения дополнительного образования «Центр дополнительного образования</w:t>
      </w:r>
      <w:r w:rsidRPr="00EE6488">
        <w:rPr>
          <w:sz w:val="26"/>
          <w:szCs w:val="26"/>
        </w:rPr>
        <w:t xml:space="preserve"> (далее –</w:t>
      </w:r>
      <w:r>
        <w:rPr>
          <w:sz w:val="26"/>
          <w:szCs w:val="26"/>
        </w:rPr>
        <w:t xml:space="preserve"> у</w:t>
      </w:r>
      <w:r w:rsidRPr="00EE6488">
        <w:rPr>
          <w:sz w:val="26"/>
          <w:szCs w:val="26"/>
        </w:rPr>
        <w:t>чреждение).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1.3. Конфликтная комиссия </w:t>
      </w:r>
      <w:r>
        <w:rPr>
          <w:sz w:val="26"/>
          <w:szCs w:val="26"/>
        </w:rPr>
        <w:t>у</w:t>
      </w:r>
      <w:r w:rsidRPr="00EE6488">
        <w:rPr>
          <w:sz w:val="26"/>
          <w:szCs w:val="26"/>
        </w:rPr>
        <w:t xml:space="preserve">чреждения создается в целях решения спорных вопросов, в том числе, связанных с предупреждением коррупции, конфликтных ситуаций, в том числе, связанных с конфликтом интересов работников, рассмотрения жалоб родителей (законных представителей) </w:t>
      </w:r>
      <w:r>
        <w:rPr>
          <w:sz w:val="26"/>
          <w:szCs w:val="26"/>
        </w:rPr>
        <w:t xml:space="preserve">обучающихся </w:t>
      </w:r>
      <w:r w:rsidRPr="00EE6488">
        <w:rPr>
          <w:sz w:val="26"/>
          <w:szCs w:val="26"/>
        </w:rPr>
        <w:t xml:space="preserve"> и работников Учреждения.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1.4. Комиссия в своей деятельности руководствуется Конституцией Российской Федерации, Трудовым кодексом Российской Федерации, Федеральным законом от 25.12.2008 № 273-ФЗ «О противодействии коррупции», Федеральным законом от 29.12.2012 №273-ФЗ «Об образовании в Российской Федерации», правилами внутреннего трудового распорядка </w:t>
      </w:r>
      <w:r>
        <w:rPr>
          <w:sz w:val="26"/>
          <w:szCs w:val="26"/>
        </w:rPr>
        <w:t>у</w:t>
      </w:r>
      <w:r w:rsidRPr="00EE6488">
        <w:rPr>
          <w:sz w:val="26"/>
          <w:szCs w:val="26"/>
        </w:rPr>
        <w:t>чреждения.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1.5. Члены Комиссии обязаны сохранять тайну рассматриваемых вопросов.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1.6. Члены Комиссии назначаются приказом директора из числа работников </w:t>
      </w:r>
      <w:r>
        <w:rPr>
          <w:sz w:val="26"/>
          <w:szCs w:val="26"/>
        </w:rPr>
        <w:t>у</w:t>
      </w:r>
      <w:r w:rsidRPr="00EE6488">
        <w:rPr>
          <w:sz w:val="26"/>
          <w:szCs w:val="26"/>
        </w:rPr>
        <w:t>чреждения сроком на три год</w:t>
      </w:r>
      <w:r>
        <w:rPr>
          <w:sz w:val="26"/>
          <w:szCs w:val="26"/>
        </w:rPr>
        <w:t>а</w:t>
      </w:r>
      <w:r w:rsidRPr="00EE6488">
        <w:rPr>
          <w:sz w:val="26"/>
          <w:szCs w:val="26"/>
        </w:rPr>
        <w:t>.</w:t>
      </w:r>
    </w:p>
    <w:p w:rsidR="00EE6488" w:rsidRPr="00EE6488" w:rsidRDefault="00EE6488" w:rsidP="00EE64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2.</w:t>
      </w:r>
      <w:r w:rsidRPr="00EE6488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 xml:space="preserve">Задачи и функции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Конфликтной к</w:t>
      </w:r>
      <w:r w:rsidRPr="00EE6488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омиссии</w:t>
      </w:r>
    </w:p>
    <w:p w:rsidR="00EE6488" w:rsidRPr="00EE6488" w:rsidRDefault="00EE6488" w:rsidP="00EE6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2.1. Основной задачей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Конфликтной </w:t>
      </w: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комиссии является возможное урегулирование конфликтных ситуаций, разрешение спора между участниками образовательных отношений путем доказательного разъяснения принятия оптимального варианта решения в каждом конкретном случае, взаимному удовлетворению всех сторон, предупреждению коррупции в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</w:t>
      </w: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чреждении.</w:t>
      </w:r>
    </w:p>
    <w:p w:rsidR="00EE6488" w:rsidRPr="00EE6488" w:rsidRDefault="00EE6488" w:rsidP="00EE6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2.2. Комиссия рассматривает вопросы:</w:t>
      </w:r>
    </w:p>
    <w:p w:rsidR="00EE6488" w:rsidRPr="00EE6488" w:rsidRDefault="00EE6488" w:rsidP="00EE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нарушению участниками образовательных отношений норм деловой этики;</w:t>
      </w:r>
    </w:p>
    <w:p w:rsidR="00EE6488" w:rsidRPr="00EE6488" w:rsidRDefault="00EE6488" w:rsidP="00EE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разрешению конфликтных ситуаций, связанных с несогласием родителей (законных представителей) </w:t>
      </w:r>
      <w:r w:rsidRPr="00EE6488">
        <w:rPr>
          <w:rFonts w:ascii="Times New Roman" w:hAnsi="Times New Roman" w:cs="Times New Roman"/>
          <w:sz w:val="26"/>
          <w:szCs w:val="26"/>
          <w:lang w:val="ru-RU"/>
        </w:rPr>
        <w:t>обучающихся</w:t>
      </w: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 решением директора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</w:t>
      </w: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чреждения;</w:t>
      </w:r>
    </w:p>
    <w:p w:rsidR="00EE6488" w:rsidRPr="00EE6488" w:rsidRDefault="00EE6488" w:rsidP="00EE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конфликту интересов работников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</w:t>
      </w: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чреждения;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другие вопросы, рассматриваемые участниками как спорные и вынесенные на рассмотрение </w:t>
      </w:r>
      <w:r w:rsidR="00F73CC1">
        <w:rPr>
          <w:sz w:val="26"/>
          <w:szCs w:val="26"/>
        </w:rPr>
        <w:t>Конфликтной</w:t>
      </w:r>
      <w:r w:rsidR="00F73CC1" w:rsidRPr="00EE6488">
        <w:rPr>
          <w:sz w:val="26"/>
          <w:szCs w:val="26"/>
        </w:rPr>
        <w:t xml:space="preserve"> </w:t>
      </w:r>
      <w:r w:rsidR="00F73CC1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омиссии.</w:t>
      </w:r>
    </w:p>
    <w:p w:rsidR="00EE6488" w:rsidRPr="00EE6488" w:rsidRDefault="00EE6488" w:rsidP="00F73CC1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2.3. Для решения отдельных вопросов </w:t>
      </w:r>
      <w:r w:rsidR="00F73CC1">
        <w:rPr>
          <w:sz w:val="26"/>
          <w:szCs w:val="26"/>
        </w:rPr>
        <w:t>Конфликтная</w:t>
      </w:r>
      <w:r w:rsidR="00F73CC1" w:rsidRPr="00EE6488">
        <w:rPr>
          <w:sz w:val="26"/>
          <w:szCs w:val="26"/>
        </w:rPr>
        <w:t xml:space="preserve"> </w:t>
      </w:r>
      <w:r w:rsidR="00F73CC1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омиссия обращается за достоверной информацией к участникам конфликта.</w:t>
      </w:r>
    </w:p>
    <w:p w:rsidR="00EE6488" w:rsidRPr="00EE6488" w:rsidRDefault="00EE6488" w:rsidP="00F73CC1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2.4. Для получения правомерного решения </w:t>
      </w:r>
      <w:r w:rsidR="00F73CC1">
        <w:rPr>
          <w:sz w:val="26"/>
          <w:szCs w:val="26"/>
        </w:rPr>
        <w:t xml:space="preserve">Конфликтная комиссия </w:t>
      </w:r>
      <w:r w:rsidRPr="00EE6488">
        <w:rPr>
          <w:sz w:val="26"/>
          <w:szCs w:val="26"/>
        </w:rPr>
        <w:t>использует различные нормативно-правовые документы, информационную и справочную литературу, обращается к специалистам, в компетенции которых находится рассматриваемый вопрос.</w:t>
      </w:r>
    </w:p>
    <w:p w:rsidR="00EE6488" w:rsidRPr="00EE6488" w:rsidRDefault="00EE6488" w:rsidP="00F73CC1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2.5. В соответствии с поставленными задачами на </w:t>
      </w:r>
      <w:r w:rsidR="00F73CC1">
        <w:rPr>
          <w:sz w:val="26"/>
          <w:szCs w:val="26"/>
        </w:rPr>
        <w:t>Конфликтную комиссию</w:t>
      </w:r>
      <w:r w:rsidRPr="00EE6488">
        <w:rPr>
          <w:sz w:val="26"/>
          <w:szCs w:val="26"/>
        </w:rPr>
        <w:t xml:space="preserve"> возлагаются следующие функции: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lastRenderedPageBreak/>
        <w:t xml:space="preserve">информирование участников образовательных отношений о порядке работы </w:t>
      </w:r>
      <w:r w:rsidR="00F73CC1">
        <w:rPr>
          <w:sz w:val="26"/>
          <w:szCs w:val="26"/>
        </w:rPr>
        <w:t>Конфликтной</w:t>
      </w:r>
      <w:r w:rsidR="00F73CC1" w:rsidRPr="00EE6488">
        <w:rPr>
          <w:sz w:val="26"/>
          <w:szCs w:val="26"/>
        </w:rPr>
        <w:t xml:space="preserve"> </w:t>
      </w:r>
      <w:r w:rsidR="00F73CC1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омиссии, месте приема и процедуре подачи и рассмотрения заявлений (претензий);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участие в разработке и реализации приоритетных направлений антикоррупционной политики </w:t>
      </w:r>
      <w:r w:rsidR="00F73CC1">
        <w:rPr>
          <w:sz w:val="26"/>
          <w:szCs w:val="26"/>
        </w:rPr>
        <w:t>у</w:t>
      </w:r>
      <w:r w:rsidRPr="00EE6488">
        <w:rPr>
          <w:sz w:val="26"/>
          <w:szCs w:val="26"/>
        </w:rPr>
        <w:t>чреждения;</w:t>
      </w:r>
    </w:p>
    <w:p w:rsidR="00EE6488" w:rsidRPr="00EE6488" w:rsidRDefault="00EE6488" w:rsidP="00EE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изучение претензий, рассмотрение представленных материалов;</w:t>
      </w:r>
    </w:p>
    <w:p w:rsidR="00EE6488" w:rsidRPr="00EE6488" w:rsidRDefault="00EE6488" w:rsidP="00EE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принятие объективных решений;</w:t>
      </w:r>
    </w:p>
    <w:p w:rsidR="00EE6488" w:rsidRPr="00EE6488" w:rsidRDefault="00EE6488" w:rsidP="00EE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предложение альтернативных путей решения конфликтного вопроса, информирование подавшего заявление о принятом решении.</w:t>
      </w:r>
    </w:p>
    <w:p w:rsidR="00EE6488" w:rsidRPr="00F73CC1" w:rsidRDefault="00EE6488" w:rsidP="00F73CC1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F73CC1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Права, обязанности и ответственность Комиссии</w:t>
      </w:r>
    </w:p>
    <w:p w:rsidR="00EE6488" w:rsidRPr="00EE6488" w:rsidRDefault="00EE6488" w:rsidP="00F7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3.1. В целях выполнения своих функций </w:t>
      </w:r>
      <w:r w:rsidR="00F73CC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Конфликтн</w:t>
      </w:r>
      <w:r w:rsidR="00F73CC1" w:rsidRPr="00F73CC1">
        <w:rPr>
          <w:sz w:val="26"/>
          <w:szCs w:val="26"/>
          <w:lang w:val="ru-RU"/>
        </w:rPr>
        <w:t>ая к</w:t>
      </w:r>
      <w:r w:rsidR="00F73CC1" w:rsidRPr="00F73CC1">
        <w:rPr>
          <w:rFonts w:ascii="Times New Roman" w:hAnsi="Times New Roman" w:cs="Times New Roman"/>
          <w:sz w:val="26"/>
          <w:szCs w:val="26"/>
          <w:lang w:val="ru-RU"/>
        </w:rPr>
        <w:t>омиссия</w:t>
      </w: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 установленном порядке вправе:</w:t>
      </w:r>
    </w:p>
    <w:p w:rsidR="00EE6488" w:rsidRPr="00EE6488" w:rsidRDefault="00EE6488" w:rsidP="00EE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принимать к рассмотрению заявления любого участника образовательных отношений при несогласии с решением или действием администрации, педагогических работников, родителей (законных представителей) </w:t>
      </w:r>
      <w:r w:rsidR="00F73CC1" w:rsidRPr="00F73CC1">
        <w:rPr>
          <w:rFonts w:ascii="Times New Roman" w:hAnsi="Times New Roman" w:cs="Times New Roman"/>
          <w:sz w:val="26"/>
          <w:szCs w:val="26"/>
          <w:lang w:val="ru-RU"/>
        </w:rPr>
        <w:t>обучающихся</w:t>
      </w: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;</w:t>
      </w:r>
    </w:p>
    <w:p w:rsidR="00EE6488" w:rsidRPr="00EE6488" w:rsidRDefault="00EE6488" w:rsidP="00EE6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E64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запрашивать у субъектов конфликтной ситуации дополнительную документацию для полного и объективного изучения вопроса;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получать письменные объяснения, проводить устный опрос участников конфликта;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приглашать на заседания </w:t>
      </w:r>
      <w:r w:rsidR="00F73CC1">
        <w:rPr>
          <w:sz w:val="26"/>
          <w:szCs w:val="26"/>
        </w:rPr>
        <w:t>Конфликтной комиссии</w:t>
      </w:r>
      <w:r w:rsidRPr="00EE6488">
        <w:rPr>
          <w:sz w:val="26"/>
          <w:szCs w:val="26"/>
        </w:rPr>
        <w:t xml:space="preserve"> любого работника </w:t>
      </w:r>
      <w:r w:rsidR="00F73CC1">
        <w:rPr>
          <w:sz w:val="26"/>
          <w:szCs w:val="26"/>
        </w:rPr>
        <w:t>у</w:t>
      </w:r>
      <w:r w:rsidRPr="00EE6488">
        <w:rPr>
          <w:sz w:val="26"/>
          <w:szCs w:val="26"/>
        </w:rPr>
        <w:t>чреждения, имеющего информацию по рассматриваемому вопросу;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организовывать и проводить мероприятия (лекции, семинары, анкетирование, тестирование, «круглые столы», собеседования и другое), способствующие предупреждению коррупции;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принимать решение по каждому спорному вопросу, относящемуся к ее компетенции;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рекомендовать изменения в локальных актах </w:t>
      </w:r>
      <w:r w:rsidR="00F73CC1">
        <w:rPr>
          <w:sz w:val="26"/>
          <w:szCs w:val="26"/>
        </w:rPr>
        <w:t>у</w:t>
      </w:r>
      <w:r w:rsidRPr="00EE6488">
        <w:rPr>
          <w:sz w:val="26"/>
          <w:szCs w:val="26"/>
        </w:rPr>
        <w:t xml:space="preserve">чреждения с целью демократизации основ управления </w:t>
      </w:r>
      <w:r w:rsidR="00F73CC1">
        <w:rPr>
          <w:sz w:val="26"/>
          <w:szCs w:val="26"/>
        </w:rPr>
        <w:t>у</w:t>
      </w:r>
      <w:r w:rsidRPr="00EE6488">
        <w:rPr>
          <w:sz w:val="26"/>
          <w:szCs w:val="26"/>
        </w:rPr>
        <w:t>чреждением или расширения прав участников образовательных отношений.</w:t>
      </w:r>
    </w:p>
    <w:p w:rsidR="00EE6488" w:rsidRPr="00EE6488" w:rsidRDefault="00F73CC1" w:rsidP="00F73CC1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E6488" w:rsidRPr="00EE6488">
        <w:rPr>
          <w:sz w:val="26"/>
          <w:szCs w:val="26"/>
        </w:rPr>
        <w:t>.2.         </w:t>
      </w:r>
      <w:r w:rsidR="00EE6488" w:rsidRPr="00EE6488">
        <w:rPr>
          <w:rStyle w:val="apple-converted-space"/>
          <w:rFonts w:eastAsiaTheme="majorEastAsia"/>
          <w:sz w:val="26"/>
          <w:szCs w:val="26"/>
        </w:rPr>
        <w:t> </w:t>
      </w:r>
      <w:r w:rsidR="00EE6488" w:rsidRPr="00EE6488">
        <w:rPr>
          <w:sz w:val="26"/>
          <w:szCs w:val="26"/>
        </w:rPr>
        <w:t xml:space="preserve">Председатель и члены </w:t>
      </w:r>
      <w:r>
        <w:rPr>
          <w:sz w:val="26"/>
          <w:szCs w:val="26"/>
        </w:rPr>
        <w:t>Конфликтной комиссии</w:t>
      </w:r>
      <w:r w:rsidR="00EE6488" w:rsidRPr="00EE6488">
        <w:rPr>
          <w:sz w:val="26"/>
          <w:szCs w:val="26"/>
        </w:rPr>
        <w:t xml:space="preserve"> обязаны: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соблюдать требования законодательных и нормативных правовых актов;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принимать к рассмотрению заявления любого участника образовательных отношений;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обеспечивать соблюдение прав личности;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присутствовать на заседании, принимать решение по заявленному вопросу открытым голосованием, давать заявителю ответ в письменном и устном виде.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осуществлять своевременное объективное рассмотрение заявлений в соответствии с Положением и требованиями законодательных и нормативных правовых актов;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выполнять возложенные на них функции, соблюдая этические и моральные нормы;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принимать своевременное решение в установленные сроки;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своевременно информировать директора </w:t>
      </w:r>
      <w:r w:rsidR="00F73CC1">
        <w:rPr>
          <w:sz w:val="26"/>
          <w:szCs w:val="26"/>
        </w:rPr>
        <w:t>у</w:t>
      </w:r>
      <w:r w:rsidRPr="00EE6488">
        <w:rPr>
          <w:sz w:val="26"/>
          <w:szCs w:val="26"/>
        </w:rPr>
        <w:t>чреждения о возникающих проблемах или трудностях, которые могут привести к нарушению сроком рассмотрения заявлений;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lastRenderedPageBreak/>
        <w:t>давать обоснованный ответ на заявление в письменной форме в установленном порядке;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соблюдать конфиденциальность и режим информационной безопасности;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соблюдать установленный порядок документооборота и хранения документов;</w:t>
      </w:r>
    </w:p>
    <w:p w:rsidR="00EE6488" w:rsidRPr="00EE6488" w:rsidRDefault="00EE6488" w:rsidP="00F73CC1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3.3. </w:t>
      </w:r>
      <w:r w:rsidR="00F73CC1">
        <w:rPr>
          <w:sz w:val="26"/>
          <w:szCs w:val="26"/>
        </w:rPr>
        <w:t xml:space="preserve">Конфликтная комиссия </w:t>
      </w:r>
      <w:r w:rsidRPr="00EE6488">
        <w:rPr>
          <w:sz w:val="26"/>
          <w:szCs w:val="26"/>
        </w:rPr>
        <w:t>несет ответственность за принимаемые решения.</w:t>
      </w:r>
    </w:p>
    <w:p w:rsidR="00EE6488" w:rsidRPr="00EE6488" w:rsidRDefault="009D7839" w:rsidP="00F73CC1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EE6488" w:rsidRPr="00EE6488">
        <w:rPr>
          <w:sz w:val="26"/>
          <w:szCs w:val="26"/>
        </w:rPr>
        <w:t xml:space="preserve">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установленными полномочиями, совершенных из корыстной или личной заинтересованности, председатель и члены </w:t>
      </w:r>
      <w:r w:rsidR="00F73CC1">
        <w:rPr>
          <w:sz w:val="26"/>
          <w:szCs w:val="26"/>
        </w:rPr>
        <w:t>Конфликтной комиссии</w:t>
      </w:r>
      <w:r w:rsidR="00EE6488" w:rsidRPr="00EE6488">
        <w:rPr>
          <w:sz w:val="26"/>
          <w:szCs w:val="26"/>
        </w:rPr>
        <w:t xml:space="preserve"> несут ответственность в соответствии с законодательством Российской Федерации.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b/>
          <w:bCs/>
          <w:sz w:val="26"/>
          <w:szCs w:val="26"/>
        </w:rPr>
        <w:t xml:space="preserve">4. Порядок создания </w:t>
      </w:r>
      <w:r w:rsidR="00F73CC1" w:rsidRPr="00F73CC1">
        <w:rPr>
          <w:b/>
          <w:sz w:val="26"/>
          <w:szCs w:val="26"/>
        </w:rPr>
        <w:t>Конфликтной</w:t>
      </w:r>
      <w:r w:rsidR="00F73CC1" w:rsidRPr="00EE6488">
        <w:rPr>
          <w:b/>
          <w:bCs/>
          <w:sz w:val="26"/>
          <w:szCs w:val="26"/>
        </w:rPr>
        <w:t xml:space="preserve"> </w:t>
      </w:r>
      <w:r w:rsidR="00F73CC1">
        <w:rPr>
          <w:b/>
          <w:bCs/>
          <w:sz w:val="26"/>
          <w:szCs w:val="26"/>
        </w:rPr>
        <w:t>к</w:t>
      </w:r>
      <w:r w:rsidRPr="00EE6488">
        <w:rPr>
          <w:b/>
          <w:bCs/>
          <w:sz w:val="26"/>
          <w:szCs w:val="26"/>
        </w:rPr>
        <w:t>омиссии.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4.1. Для разрешения конфликтной ситуации создается </w:t>
      </w:r>
      <w:r w:rsidR="009D7839">
        <w:rPr>
          <w:sz w:val="26"/>
          <w:szCs w:val="26"/>
        </w:rPr>
        <w:t>Конфликтная комиссия</w:t>
      </w:r>
      <w:r w:rsidRPr="00EE6488">
        <w:rPr>
          <w:sz w:val="26"/>
          <w:szCs w:val="26"/>
        </w:rPr>
        <w:t xml:space="preserve">, в которую входят представители </w:t>
      </w:r>
      <w:r w:rsidR="009D7839">
        <w:rPr>
          <w:sz w:val="26"/>
          <w:szCs w:val="26"/>
        </w:rPr>
        <w:t xml:space="preserve">администрации, </w:t>
      </w:r>
      <w:r w:rsidRPr="00EE6488">
        <w:rPr>
          <w:sz w:val="26"/>
          <w:szCs w:val="26"/>
        </w:rPr>
        <w:t xml:space="preserve">педагогического коллектива, представители </w:t>
      </w:r>
      <w:r w:rsidR="009D7839">
        <w:rPr>
          <w:sz w:val="26"/>
          <w:szCs w:val="26"/>
        </w:rPr>
        <w:t>обслуживающего персонала,</w:t>
      </w:r>
      <w:r w:rsidRPr="00EE6488">
        <w:rPr>
          <w:sz w:val="26"/>
          <w:szCs w:val="26"/>
        </w:rPr>
        <w:t xml:space="preserve"> представитель профсоюзного комитета </w:t>
      </w:r>
      <w:r w:rsidR="009D7839">
        <w:rPr>
          <w:sz w:val="26"/>
          <w:szCs w:val="26"/>
        </w:rPr>
        <w:t>у</w:t>
      </w:r>
      <w:r w:rsidRPr="00EE6488">
        <w:rPr>
          <w:sz w:val="26"/>
          <w:szCs w:val="26"/>
        </w:rPr>
        <w:t>чреждения.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4.2. Избранными в состав </w:t>
      </w:r>
      <w:r w:rsidR="009D7839">
        <w:rPr>
          <w:sz w:val="26"/>
          <w:szCs w:val="26"/>
        </w:rPr>
        <w:t>Конфликтной</w:t>
      </w:r>
      <w:r w:rsidR="009D7839" w:rsidRPr="00EE6488">
        <w:rPr>
          <w:sz w:val="26"/>
          <w:szCs w:val="26"/>
        </w:rPr>
        <w:t xml:space="preserve"> </w:t>
      </w:r>
      <w:r w:rsidR="009D7839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омиссии от работников Учреждения считаются кандидатуры, получившие большинство голосов на общем собрании работников.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4.3. Комиссия из своего состава избирает председателя и секретаря. Утверждение членов </w:t>
      </w:r>
      <w:r w:rsidR="009D7839">
        <w:rPr>
          <w:sz w:val="26"/>
          <w:szCs w:val="26"/>
        </w:rPr>
        <w:t>Конфликтной</w:t>
      </w:r>
      <w:r w:rsidR="009D7839" w:rsidRPr="00EE6488">
        <w:rPr>
          <w:sz w:val="26"/>
          <w:szCs w:val="26"/>
        </w:rPr>
        <w:t xml:space="preserve"> </w:t>
      </w:r>
      <w:r w:rsidR="009D7839">
        <w:rPr>
          <w:sz w:val="26"/>
          <w:szCs w:val="26"/>
        </w:rPr>
        <w:t>к</w:t>
      </w:r>
      <w:r w:rsidRPr="00EE6488">
        <w:rPr>
          <w:sz w:val="26"/>
          <w:szCs w:val="26"/>
        </w:rPr>
        <w:t xml:space="preserve">омиссии и назначение ее председателя оформляются приказом по </w:t>
      </w:r>
      <w:r w:rsidR="009D7839">
        <w:rPr>
          <w:sz w:val="26"/>
          <w:szCs w:val="26"/>
        </w:rPr>
        <w:t>у</w:t>
      </w:r>
      <w:r w:rsidRPr="00EE6488">
        <w:rPr>
          <w:sz w:val="26"/>
          <w:szCs w:val="26"/>
        </w:rPr>
        <w:t>чреждению.</w:t>
      </w:r>
    </w:p>
    <w:p w:rsidR="00EE6488" w:rsidRPr="00EE6488" w:rsidRDefault="009D7839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E6488" w:rsidRPr="00EE6488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EE6488" w:rsidRPr="00EE6488">
        <w:rPr>
          <w:sz w:val="26"/>
          <w:szCs w:val="26"/>
        </w:rPr>
        <w:t>. Срок полномочий  </w:t>
      </w:r>
      <w:r>
        <w:rPr>
          <w:sz w:val="26"/>
          <w:szCs w:val="26"/>
        </w:rPr>
        <w:t>Конфликтной</w:t>
      </w:r>
      <w:r w:rsidRPr="00EE6488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EE6488" w:rsidRPr="00EE6488">
        <w:rPr>
          <w:sz w:val="26"/>
          <w:szCs w:val="26"/>
        </w:rPr>
        <w:t>омиссии составляет 3 года.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b/>
          <w:bCs/>
          <w:sz w:val="26"/>
          <w:szCs w:val="26"/>
        </w:rPr>
        <w:t xml:space="preserve">5. Организация работы </w:t>
      </w:r>
      <w:r w:rsidR="009D7839" w:rsidRPr="009D7839">
        <w:rPr>
          <w:b/>
          <w:sz w:val="26"/>
          <w:szCs w:val="26"/>
        </w:rPr>
        <w:t>Конфликтной</w:t>
      </w:r>
      <w:r w:rsidR="009D7839" w:rsidRPr="00EE6488">
        <w:rPr>
          <w:b/>
          <w:bCs/>
          <w:sz w:val="26"/>
          <w:szCs w:val="26"/>
        </w:rPr>
        <w:t xml:space="preserve"> </w:t>
      </w:r>
      <w:r w:rsidR="009D7839">
        <w:rPr>
          <w:b/>
          <w:bCs/>
          <w:sz w:val="26"/>
          <w:szCs w:val="26"/>
        </w:rPr>
        <w:t>к</w:t>
      </w:r>
      <w:r w:rsidRPr="00EE6488">
        <w:rPr>
          <w:b/>
          <w:bCs/>
          <w:sz w:val="26"/>
          <w:szCs w:val="26"/>
        </w:rPr>
        <w:t>омиссии.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5.1. Работу </w:t>
      </w:r>
      <w:r w:rsidR="009D7839">
        <w:rPr>
          <w:sz w:val="26"/>
          <w:szCs w:val="26"/>
        </w:rPr>
        <w:t>Конфликтной</w:t>
      </w:r>
      <w:r w:rsidR="009D7839" w:rsidRPr="00EE6488">
        <w:rPr>
          <w:sz w:val="26"/>
          <w:szCs w:val="26"/>
        </w:rPr>
        <w:t xml:space="preserve"> </w:t>
      </w:r>
      <w:r w:rsidR="009D7839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омиссии возглавляет председатель, который организует ее</w:t>
      </w:r>
      <w:r w:rsidR="009D7839">
        <w:rPr>
          <w:sz w:val="26"/>
          <w:szCs w:val="26"/>
        </w:rPr>
        <w:t xml:space="preserve"> </w:t>
      </w:r>
      <w:r w:rsidRPr="00EE6488">
        <w:rPr>
          <w:sz w:val="26"/>
          <w:szCs w:val="26"/>
        </w:rPr>
        <w:t xml:space="preserve">работу, распределяет обязанности между членами </w:t>
      </w:r>
      <w:r w:rsidR="009D7839">
        <w:rPr>
          <w:sz w:val="26"/>
          <w:szCs w:val="26"/>
        </w:rPr>
        <w:t>Конфликтной</w:t>
      </w:r>
      <w:r w:rsidR="009D7839" w:rsidRPr="00EE6488">
        <w:rPr>
          <w:sz w:val="26"/>
          <w:szCs w:val="26"/>
        </w:rPr>
        <w:t xml:space="preserve"> </w:t>
      </w:r>
      <w:r w:rsidR="009D7839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омиссии, осуществляет</w:t>
      </w:r>
      <w:r w:rsidR="009D7839">
        <w:rPr>
          <w:sz w:val="26"/>
          <w:szCs w:val="26"/>
        </w:rPr>
        <w:t xml:space="preserve"> к</w:t>
      </w:r>
      <w:r w:rsidRPr="00EE6488">
        <w:rPr>
          <w:sz w:val="26"/>
          <w:szCs w:val="26"/>
        </w:rPr>
        <w:t>онтроль в соответствии с Положением</w:t>
      </w:r>
      <w:r w:rsidR="009D7839">
        <w:rPr>
          <w:sz w:val="26"/>
          <w:szCs w:val="26"/>
        </w:rPr>
        <w:t>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5.2. </w:t>
      </w:r>
      <w:r w:rsidR="009D7839">
        <w:rPr>
          <w:sz w:val="26"/>
          <w:szCs w:val="26"/>
        </w:rPr>
        <w:t>Конфликтная комиссия</w:t>
      </w:r>
      <w:r w:rsidRPr="00EE6488">
        <w:rPr>
          <w:sz w:val="26"/>
          <w:szCs w:val="26"/>
        </w:rPr>
        <w:t xml:space="preserve"> осуществляет свою деятельность, руководствуясь нормативными и правовыми документами.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5.3. </w:t>
      </w:r>
      <w:r w:rsidR="009D7839">
        <w:rPr>
          <w:sz w:val="26"/>
          <w:szCs w:val="26"/>
        </w:rPr>
        <w:t>Конфликтная комиссия</w:t>
      </w:r>
      <w:r w:rsidRPr="00EE6488">
        <w:rPr>
          <w:sz w:val="26"/>
          <w:szCs w:val="26"/>
        </w:rPr>
        <w:t xml:space="preserve"> собирается в случае возникновения конфликтной ситуации в </w:t>
      </w:r>
      <w:r w:rsidR="009D7839">
        <w:rPr>
          <w:sz w:val="26"/>
          <w:szCs w:val="26"/>
        </w:rPr>
        <w:t>у</w:t>
      </w:r>
      <w:r w:rsidRPr="00EE6488">
        <w:rPr>
          <w:sz w:val="26"/>
          <w:szCs w:val="26"/>
        </w:rPr>
        <w:t>чреждении, если стороны самостоятельно не урегулировали разногласия,</w:t>
      </w:r>
      <w:r w:rsidR="009D7839">
        <w:rPr>
          <w:sz w:val="26"/>
          <w:szCs w:val="26"/>
        </w:rPr>
        <w:t xml:space="preserve"> </w:t>
      </w:r>
      <w:r w:rsidRPr="00EE6488">
        <w:rPr>
          <w:sz w:val="26"/>
          <w:szCs w:val="26"/>
        </w:rPr>
        <w:t>по мере поступления письменных заявлений.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5.4. Решения </w:t>
      </w:r>
      <w:r w:rsidR="009D7839">
        <w:rPr>
          <w:sz w:val="26"/>
          <w:szCs w:val="26"/>
        </w:rPr>
        <w:t>Конфликтной</w:t>
      </w:r>
      <w:r w:rsidR="009D7839" w:rsidRPr="00EE6488">
        <w:rPr>
          <w:sz w:val="26"/>
          <w:szCs w:val="26"/>
        </w:rPr>
        <w:t xml:space="preserve"> </w:t>
      </w:r>
      <w:r w:rsidR="009D7839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омиссии принимаются простым большинством голосов при наличии не менее  2/3 состава. В случае равенства голосов председатель имеет право решающего голоса.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ind w:left="568" w:hanging="568"/>
        <w:jc w:val="both"/>
        <w:rPr>
          <w:sz w:val="26"/>
          <w:szCs w:val="26"/>
        </w:rPr>
      </w:pPr>
      <w:r w:rsidRPr="00EE6488">
        <w:rPr>
          <w:b/>
          <w:bCs/>
          <w:sz w:val="26"/>
          <w:szCs w:val="26"/>
        </w:rPr>
        <w:t>6. Порядок подачи заявления, рассмотрения и принятия решения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6.1. Право подачи заявления имеет любой участник образовательных</w:t>
      </w:r>
      <w:r w:rsidR="009D7839">
        <w:rPr>
          <w:sz w:val="26"/>
          <w:szCs w:val="26"/>
        </w:rPr>
        <w:t xml:space="preserve">  </w:t>
      </w:r>
      <w:r w:rsidRPr="00EE6488">
        <w:rPr>
          <w:sz w:val="26"/>
          <w:szCs w:val="26"/>
        </w:rPr>
        <w:t>отношений.</w:t>
      </w:r>
      <w:r w:rsidR="009D7839">
        <w:rPr>
          <w:sz w:val="26"/>
          <w:szCs w:val="26"/>
        </w:rPr>
        <w:t xml:space="preserve"> </w:t>
      </w:r>
      <w:r w:rsidRPr="00EE6488">
        <w:rPr>
          <w:sz w:val="26"/>
          <w:szCs w:val="26"/>
        </w:rPr>
        <w:t>Заявитель может обратиться в  </w:t>
      </w:r>
      <w:r w:rsidR="009D7839">
        <w:rPr>
          <w:sz w:val="26"/>
          <w:szCs w:val="26"/>
        </w:rPr>
        <w:t>Конфликтную</w:t>
      </w:r>
      <w:r w:rsidR="009D7839" w:rsidRPr="00EE6488">
        <w:rPr>
          <w:sz w:val="26"/>
          <w:szCs w:val="26"/>
        </w:rPr>
        <w:t xml:space="preserve"> </w:t>
      </w:r>
      <w:r w:rsidR="009D7839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омиссию в десятидневный срок со дня возникновения конфликтной ситуации и нарушения его прав.</w:t>
      </w:r>
    </w:p>
    <w:p w:rsidR="00EE6488" w:rsidRPr="00EE6488" w:rsidRDefault="009D7839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6.2.</w:t>
      </w:r>
      <w:r w:rsidR="00EE6488" w:rsidRPr="00EE6488">
        <w:rPr>
          <w:sz w:val="26"/>
          <w:szCs w:val="26"/>
        </w:rPr>
        <w:t xml:space="preserve">Аргументированное заявление подается в письменной форме на имя председателя </w:t>
      </w:r>
      <w:r>
        <w:rPr>
          <w:sz w:val="26"/>
          <w:szCs w:val="26"/>
        </w:rPr>
        <w:t>Конфликтной</w:t>
      </w:r>
      <w:r w:rsidRPr="00EE6488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EE6488" w:rsidRPr="00EE6488">
        <w:rPr>
          <w:sz w:val="26"/>
          <w:szCs w:val="26"/>
        </w:rPr>
        <w:t>омиссии.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Форма заявления утверждается приказом по </w:t>
      </w:r>
      <w:r w:rsidR="009D7839">
        <w:rPr>
          <w:sz w:val="26"/>
          <w:szCs w:val="26"/>
        </w:rPr>
        <w:t>у</w:t>
      </w:r>
      <w:r w:rsidRPr="00EE6488">
        <w:rPr>
          <w:sz w:val="26"/>
          <w:szCs w:val="26"/>
        </w:rPr>
        <w:t>чреждению.</w:t>
      </w:r>
    </w:p>
    <w:p w:rsidR="00EE6488" w:rsidRPr="00EE6488" w:rsidRDefault="009D7839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 w:rsidR="00EE6488" w:rsidRPr="00EE6488">
        <w:rPr>
          <w:sz w:val="26"/>
          <w:szCs w:val="26"/>
        </w:rPr>
        <w:t xml:space="preserve">Секретарь </w:t>
      </w:r>
      <w:r>
        <w:rPr>
          <w:sz w:val="26"/>
          <w:szCs w:val="26"/>
        </w:rPr>
        <w:t>Конфликтной</w:t>
      </w:r>
      <w:r w:rsidRPr="00EE6488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EE6488" w:rsidRPr="00EE6488">
        <w:rPr>
          <w:sz w:val="26"/>
          <w:szCs w:val="26"/>
        </w:rPr>
        <w:t>омиссии должен оформить поступление заявления путем регистрации его в Журнале регистрации з</w:t>
      </w:r>
      <w:r w:rsidR="00A74DF6">
        <w:rPr>
          <w:sz w:val="26"/>
          <w:szCs w:val="26"/>
        </w:rPr>
        <w:t>аявлений в Конфликтную комиссию.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6.4. Председатель назначает дату и время заседания </w:t>
      </w:r>
      <w:r w:rsidR="009D7839">
        <w:rPr>
          <w:sz w:val="26"/>
          <w:szCs w:val="26"/>
        </w:rPr>
        <w:t>Конфликтной</w:t>
      </w:r>
      <w:r w:rsidR="009D7839" w:rsidRPr="00EE6488">
        <w:rPr>
          <w:sz w:val="26"/>
          <w:szCs w:val="26"/>
        </w:rPr>
        <w:t xml:space="preserve"> </w:t>
      </w:r>
      <w:r w:rsidR="009D7839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омиссии не позднее пяти рабочих дней со дня поступления заявления.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lastRenderedPageBreak/>
        <w:t xml:space="preserve">Секретарь сообщает о сроках рассмотрения заявления членам </w:t>
      </w:r>
      <w:r w:rsidR="009D7839">
        <w:rPr>
          <w:sz w:val="26"/>
          <w:szCs w:val="26"/>
        </w:rPr>
        <w:t>Конфликтной</w:t>
      </w:r>
      <w:r w:rsidR="009D7839" w:rsidRPr="00EE6488">
        <w:rPr>
          <w:sz w:val="26"/>
          <w:szCs w:val="26"/>
        </w:rPr>
        <w:t xml:space="preserve"> </w:t>
      </w:r>
      <w:r w:rsidR="009D7839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омиссии, конфликтующим сторонам.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6.5. Неявка на заседание </w:t>
      </w:r>
      <w:r w:rsidR="009D7839">
        <w:rPr>
          <w:sz w:val="26"/>
          <w:szCs w:val="26"/>
        </w:rPr>
        <w:t>Конфликтной</w:t>
      </w:r>
      <w:r w:rsidR="009D7839" w:rsidRPr="00EE6488">
        <w:rPr>
          <w:sz w:val="26"/>
          <w:szCs w:val="26"/>
        </w:rPr>
        <w:t xml:space="preserve"> </w:t>
      </w:r>
      <w:r w:rsidR="009D7839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омиссии надлежащим образом извещенного заявителя, не является препятствием для рассмотрения спора.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6.6. В целях проверки изложенных сведений (по поручению, инициативе председателя </w:t>
      </w:r>
      <w:r w:rsidR="009D7839">
        <w:rPr>
          <w:sz w:val="26"/>
          <w:szCs w:val="26"/>
        </w:rPr>
        <w:t>Конфликтной</w:t>
      </w:r>
      <w:r w:rsidR="009D7839" w:rsidRPr="00EE6488">
        <w:rPr>
          <w:sz w:val="26"/>
          <w:szCs w:val="26"/>
        </w:rPr>
        <w:t xml:space="preserve"> </w:t>
      </w:r>
      <w:r w:rsidR="009D7839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омиссии) может быть организовано проведение служебного расследования. Результаты предоставляются в форме заключения с приложением документов и материалов, собранных в рамках служебного расследования.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6.7. Рассмотрения заявления и принятие решения осуществляется не позднее 30 дней с момента подачи, если срок не оговорен дополнительно.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6.8. Заявитель имеет право присутствовать при рассмотрении своего заявления, предварительно известив об этом председателя </w:t>
      </w:r>
      <w:r w:rsidR="009D7839">
        <w:rPr>
          <w:sz w:val="26"/>
          <w:szCs w:val="26"/>
        </w:rPr>
        <w:t>Конфликтной</w:t>
      </w:r>
      <w:r w:rsidR="009D7839" w:rsidRPr="00EE6488">
        <w:rPr>
          <w:sz w:val="26"/>
          <w:szCs w:val="26"/>
        </w:rPr>
        <w:t xml:space="preserve"> </w:t>
      </w:r>
      <w:r w:rsidR="009D7839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омиссии.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6.9. По результатам рассмотрения дела </w:t>
      </w:r>
      <w:r w:rsidR="009D7839">
        <w:rPr>
          <w:sz w:val="26"/>
          <w:szCs w:val="26"/>
        </w:rPr>
        <w:t>Конфликтная комиссия</w:t>
      </w:r>
      <w:r w:rsidRPr="00EE6488">
        <w:rPr>
          <w:sz w:val="26"/>
          <w:szCs w:val="26"/>
        </w:rPr>
        <w:t xml:space="preserve"> вправе вынести следующее решение: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обязать одну или несколько сторон – участников спора, конфликта совершить определенные действия или воздержаться от каких-либо действий;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обязать виновную сторону – участника спора, конфликта принести официальные извинения пострадавшим лицам;</w:t>
      </w:r>
    </w:p>
    <w:p w:rsidR="00EE6488" w:rsidRPr="00EE6488" w:rsidRDefault="00EE6488" w:rsidP="009D7839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6.10.  Комиссия в соответствии с полученным</w:t>
      </w:r>
      <w:r w:rsidR="009D7839">
        <w:rPr>
          <w:sz w:val="26"/>
          <w:szCs w:val="26"/>
        </w:rPr>
        <w:t xml:space="preserve"> </w:t>
      </w:r>
      <w:r w:rsidRPr="00EE6488">
        <w:rPr>
          <w:sz w:val="26"/>
          <w:szCs w:val="26"/>
        </w:rPr>
        <w:t>заявлением, заслушав мнения обеих сторон, принимает решение об урегулировании конфликтной ситуации.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В решении должны быть указаны: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дата его принятия, состав Комиссии, место и время рассмотрения спора;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наименование участников спора, фамилии и должности их представителей с указанием их полномочий;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сущность спора, заявления и обвинения лиц, участвующих в рассмотрении спора;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обстоятельства дела, установленные </w:t>
      </w:r>
      <w:r w:rsidR="00A74DF6">
        <w:rPr>
          <w:sz w:val="26"/>
          <w:szCs w:val="26"/>
        </w:rPr>
        <w:t>Конфликтной</w:t>
      </w:r>
      <w:r w:rsidR="00A74DF6" w:rsidRPr="00EE6488">
        <w:rPr>
          <w:sz w:val="26"/>
          <w:szCs w:val="26"/>
        </w:rPr>
        <w:t xml:space="preserve"> </w:t>
      </w:r>
      <w:r w:rsidR="00A74DF6">
        <w:rPr>
          <w:sz w:val="26"/>
          <w:szCs w:val="26"/>
        </w:rPr>
        <w:t>к</w:t>
      </w:r>
      <w:r w:rsidRPr="00EE6488">
        <w:rPr>
          <w:sz w:val="26"/>
          <w:szCs w:val="26"/>
        </w:rPr>
        <w:t xml:space="preserve">омиссией, доказательства, на основании которых принято решение, нормативные акты, положения, которыми руководствовалась </w:t>
      </w:r>
      <w:r w:rsidR="00A74DF6">
        <w:rPr>
          <w:sz w:val="26"/>
          <w:szCs w:val="26"/>
        </w:rPr>
        <w:t>Конфликтная комиссия</w:t>
      </w:r>
      <w:r w:rsidRPr="00EE6488">
        <w:rPr>
          <w:sz w:val="26"/>
          <w:szCs w:val="26"/>
        </w:rPr>
        <w:t xml:space="preserve"> при принятии решения;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содержание принятого решения;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Решение </w:t>
      </w:r>
      <w:r w:rsidR="00A74DF6">
        <w:rPr>
          <w:sz w:val="26"/>
          <w:szCs w:val="26"/>
        </w:rPr>
        <w:t>Конфликтной</w:t>
      </w:r>
      <w:r w:rsidR="00A74DF6" w:rsidRPr="00EE6488">
        <w:rPr>
          <w:sz w:val="26"/>
          <w:szCs w:val="26"/>
        </w:rPr>
        <w:t xml:space="preserve"> </w:t>
      </w:r>
      <w:r w:rsidR="00A74DF6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омиссии доводится до всех заинтересованных лиц в письменном виде.</w:t>
      </w:r>
    </w:p>
    <w:p w:rsidR="00EE6488" w:rsidRPr="00EE6488" w:rsidRDefault="00EE6488" w:rsidP="00A74DF6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6.11. </w:t>
      </w:r>
      <w:r w:rsidR="00A74DF6">
        <w:rPr>
          <w:sz w:val="26"/>
          <w:szCs w:val="26"/>
        </w:rPr>
        <w:t>Конфликтная комиссия</w:t>
      </w:r>
      <w:r w:rsidRPr="00EE6488">
        <w:rPr>
          <w:sz w:val="26"/>
          <w:szCs w:val="26"/>
        </w:rPr>
        <w:t xml:space="preserve"> выносит определение о прекращении разбирательства по спору, если: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стороны достигли соглашения о прекращении разбирательства по спору;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спор не подлежит рассмотрению </w:t>
      </w:r>
      <w:r w:rsidR="00A74DF6">
        <w:rPr>
          <w:sz w:val="26"/>
          <w:szCs w:val="26"/>
        </w:rPr>
        <w:t>Конфликтной</w:t>
      </w:r>
      <w:r w:rsidR="00A74DF6" w:rsidRPr="00EE6488">
        <w:rPr>
          <w:sz w:val="26"/>
          <w:szCs w:val="26"/>
        </w:rPr>
        <w:t xml:space="preserve"> </w:t>
      </w:r>
      <w:r w:rsidR="00A74DF6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омиссией.</w:t>
      </w:r>
    </w:p>
    <w:p w:rsidR="00EE6488" w:rsidRPr="00EE6488" w:rsidRDefault="00EE6488" w:rsidP="00EE6488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b/>
          <w:bCs/>
          <w:sz w:val="26"/>
          <w:szCs w:val="26"/>
        </w:rPr>
        <w:t xml:space="preserve">7. Делопроизводство </w:t>
      </w:r>
      <w:r w:rsidR="00A74DF6" w:rsidRPr="00A74DF6">
        <w:rPr>
          <w:b/>
          <w:sz w:val="26"/>
          <w:szCs w:val="26"/>
        </w:rPr>
        <w:t>Конфликтной</w:t>
      </w:r>
      <w:r w:rsidR="00A74DF6" w:rsidRPr="00EE6488">
        <w:rPr>
          <w:b/>
          <w:bCs/>
          <w:sz w:val="26"/>
          <w:szCs w:val="26"/>
        </w:rPr>
        <w:t xml:space="preserve"> </w:t>
      </w:r>
      <w:r w:rsidRPr="00EE6488">
        <w:rPr>
          <w:b/>
          <w:bCs/>
          <w:sz w:val="26"/>
          <w:szCs w:val="26"/>
        </w:rPr>
        <w:t>комиссии.</w:t>
      </w:r>
    </w:p>
    <w:p w:rsidR="00EE6488" w:rsidRPr="00EE6488" w:rsidRDefault="00EE6488" w:rsidP="00A74DF6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7.1. Заседания, все решения, принимаемые </w:t>
      </w:r>
      <w:r w:rsidR="00A74DF6">
        <w:rPr>
          <w:sz w:val="26"/>
          <w:szCs w:val="26"/>
        </w:rPr>
        <w:t>Конфликтной</w:t>
      </w:r>
      <w:r w:rsidR="00A74DF6" w:rsidRPr="00EE6488">
        <w:rPr>
          <w:sz w:val="26"/>
          <w:szCs w:val="26"/>
        </w:rPr>
        <w:t xml:space="preserve"> </w:t>
      </w:r>
      <w:r w:rsidR="00A74DF6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омиссией, оформляются протоколами, которые подписываются председателем.</w:t>
      </w:r>
    </w:p>
    <w:p w:rsidR="00EE6488" w:rsidRPr="00EE6488" w:rsidRDefault="00EE6488" w:rsidP="00A74DF6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>7.2. Заявления, журнал регистрации заявлений, решения о результатах рассмотрения заявлений, протоколы заседаний Комиссии, хранятся в архиве Учреждении три года.</w:t>
      </w:r>
    </w:p>
    <w:p w:rsidR="00EE6488" w:rsidRPr="00EE6488" w:rsidRDefault="00EE6488" w:rsidP="00A74DF6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7.3. Делопроизводство </w:t>
      </w:r>
      <w:r w:rsidR="00A74DF6">
        <w:rPr>
          <w:sz w:val="26"/>
          <w:szCs w:val="26"/>
        </w:rPr>
        <w:t>Конфликтной</w:t>
      </w:r>
      <w:r w:rsidR="00A74DF6" w:rsidRPr="00EE6488">
        <w:rPr>
          <w:sz w:val="26"/>
          <w:szCs w:val="26"/>
        </w:rPr>
        <w:t xml:space="preserve"> </w:t>
      </w:r>
      <w:r w:rsidR="00A74DF6">
        <w:rPr>
          <w:sz w:val="26"/>
          <w:szCs w:val="26"/>
        </w:rPr>
        <w:t>к</w:t>
      </w:r>
      <w:r w:rsidRPr="00EE6488">
        <w:rPr>
          <w:sz w:val="26"/>
          <w:szCs w:val="26"/>
        </w:rPr>
        <w:t xml:space="preserve">омиссии ведет ее секретарь. Секретарь </w:t>
      </w:r>
      <w:r w:rsidR="00A74DF6">
        <w:rPr>
          <w:sz w:val="26"/>
          <w:szCs w:val="26"/>
        </w:rPr>
        <w:t>к</w:t>
      </w:r>
      <w:r w:rsidRPr="00EE6488">
        <w:rPr>
          <w:sz w:val="26"/>
          <w:szCs w:val="26"/>
        </w:rPr>
        <w:t xml:space="preserve">омиссии обеспечивает техническую подготовку заседаний, ведение протоколов заседаний </w:t>
      </w:r>
      <w:r w:rsidR="00A74DF6">
        <w:rPr>
          <w:sz w:val="26"/>
          <w:szCs w:val="26"/>
        </w:rPr>
        <w:t>Конфликтной</w:t>
      </w:r>
      <w:r w:rsidR="00A74DF6" w:rsidRPr="00EE6488">
        <w:rPr>
          <w:sz w:val="26"/>
          <w:szCs w:val="26"/>
        </w:rPr>
        <w:t xml:space="preserve"> </w:t>
      </w:r>
      <w:r w:rsidR="00A74DF6">
        <w:rPr>
          <w:sz w:val="26"/>
          <w:szCs w:val="26"/>
        </w:rPr>
        <w:t>к</w:t>
      </w:r>
      <w:r w:rsidRPr="00EE6488">
        <w:rPr>
          <w:sz w:val="26"/>
          <w:szCs w:val="26"/>
        </w:rPr>
        <w:t>омиссии.</w:t>
      </w:r>
    </w:p>
    <w:p w:rsidR="007B4023" w:rsidRPr="00EE6488" w:rsidRDefault="00EE6488" w:rsidP="00A74DF6">
      <w:pPr>
        <w:pStyle w:val="af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E6488">
        <w:rPr>
          <w:sz w:val="26"/>
          <w:szCs w:val="26"/>
        </w:rPr>
        <w:t xml:space="preserve">7.4. </w:t>
      </w:r>
      <w:r w:rsidR="00A74DF6">
        <w:rPr>
          <w:sz w:val="26"/>
          <w:szCs w:val="26"/>
        </w:rPr>
        <w:t>Конфликтная комиссия</w:t>
      </w:r>
      <w:r w:rsidRPr="00EE6488">
        <w:rPr>
          <w:sz w:val="26"/>
          <w:szCs w:val="26"/>
        </w:rPr>
        <w:t xml:space="preserve"> осуществляет свою работу на безвозмездной основе.</w:t>
      </w:r>
    </w:p>
    <w:sectPr w:rsidR="007B4023" w:rsidRPr="00EE6488" w:rsidSect="00EE648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7E1" w:rsidRDefault="00BC17E1" w:rsidP="00A74DF6">
      <w:pPr>
        <w:spacing w:after="0" w:line="240" w:lineRule="auto"/>
      </w:pPr>
      <w:r>
        <w:separator/>
      </w:r>
    </w:p>
  </w:endnote>
  <w:endnote w:type="continuationSeparator" w:id="1">
    <w:p w:rsidR="00BC17E1" w:rsidRDefault="00BC17E1" w:rsidP="00A7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79454"/>
      <w:docPartObj>
        <w:docPartGallery w:val="Page Numbers (Bottom of Page)"/>
        <w:docPartUnique/>
      </w:docPartObj>
    </w:sdtPr>
    <w:sdtContent>
      <w:p w:rsidR="00A74DF6" w:rsidRDefault="00A74DF6">
        <w:pPr>
          <w:pStyle w:val="af7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A74DF6" w:rsidRDefault="00A74DF6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7E1" w:rsidRDefault="00BC17E1" w:rsidP="00A74DF6">
      <w:pPr>
        <w:spacing w:after="0" w:line="240" w:lineRule="auto"/>
      </w:pPr>
      <w:r>
        <w:separator/>
      </w:r>
    </w:p>
  </w:footnote>
  <w:footnote w:type="continuationSeparator" w:id="1">
    <w:p w:rsidR="00BC17E1" w:rsidRDefault="00BC17E1" w:rsidP="00A74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542CB"/>
    <w:multiLevelType w:val="multilevel"/>
    <w:tmpl w:val="5150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6B478A"/>
    <w:multiLevelType w:val="multilevel"/>
    <w:tmpl w:val="BAF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382DEA"/>
    <w:multiLevelType w:val="hybridMultilevel"/>
    <w:tmpl w:val="F0E05B0E"/>
    <w:lvl w:ilvl="0" w:tplc="AC026B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488"/>
    <w:rsid w:val="00431051"/>
    <w:rsid w:val="00764935"/>
    <w:rsid w:val="007B4023"/>
    <w:rsid w:val="009D7839"/>
    <w:rsid w:val="00A74DF6"/>
    <w:rsid w:val="00BC17E1"/>
    <w:rsid w:val="00EC5551"/>
    <w:rsid w:val="00EE6488"/>
    <w:rsid w:val="00F7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51"/>
  </w:style>
  <w:style w:type="paragraph" w:styleId="1">
    <w:name w:val="heading 1"/>
    <w:basedOn w:val="a"/>
    <w:next w:val="a"/>
    <w:link w:val="10"/>
    <w:uiPriority w:val="9"/>
    <w:qFormat/>
    <w:rsid w:val="0043105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05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105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05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05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05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05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05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05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0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310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31051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3105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3105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3105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3105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3105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105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3105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3105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3105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3105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31051"/>
    <w:rPr>
      <w:b/>
      <w:bCs/>
    </w:rPr>
  </w:style>
  <w:style w:type="character" w:styleId="a8">
    <w:name w:val="Emphasis"/>
    <w:uiPriority w:val="20"/>
    <w:qFormat/>
    <w:rsid w:val="0043105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431051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431051"/>
  </w:style>
  <w:style w:type="paragraph" w:styleId="ab">
    <w:name w:val="List Paragraph"/>
    <w:basedOn w:val="a"/>
    <w:uiPriority w:val="34"/>
    <w:qFormat/>
    <w:rsid w:val="004310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1051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3105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105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431051"/>
    <w:rPr>
      <w:b/>
      <w:bCs/>
      <w:i/>
      <w:iCs/>
    </w:rPr>
  </w:style>
  <w:style w:type="character" w:styleId="ae">
    <w:name w:val="Subtle Emphasis"/>
    <w:uiPriority w:val="19"/>
    <w:qFormat/>
    <w:rsid w:val="00431051"/>
    <w:rPr>
      <w:i/>
      <w:iCs/>
    </w:rPr>
  </w:style>
  <w:style w:type="character" w:styleId="af">
    <w:name w:val="Intense Emphasis"/>
    <w:uiPriority w:val="21"/>
    <w:qFormat/>
    <w:rsid w:val="00431051"/>
    <w:rPr>
      <w:b/>
      <w:bCs/>
    </w:rPr>
  </w:style>
  <w:style w:type="character" w:styleId="af0">
    <w:name w:val="Subtle Reference"/>
    <w:uiPriority w:val="31"/>
    <w:qFormat/>
    <w:rsid w:val="00431051"/>
    <w:rPr>
      <w:smallCaps/>
    </w:rPr>
  </w:style>
  <w:style w:type="character" w:styleId="af1">
    <w:name w:val="Intense Reference"/>
    <w:uiPriority w:val="32"/>
    <w:qFormat/>
    <w:rsid w:val="00431051"/>
    <w:rPr>
      <w:smallCaps/>
      <w:spacing w:val="5"/>
      <w:u w:val="single"/>
    </w:rPr>
  </w:style>
  <w:style w:type="character" w:styleId="af2">
    <w:name w:val="Book Title"/>
    <w:uiPriority w:val="33"/>
    <w:qFormat/>
    <w:rsid w:val="00431051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1051"/>
    <w:pPr>
      <w:outlineLvl w:val="9"/>
    </w:pPr>
  </w:style>
  <w:style w:type="paragraph" w:styleId="af4">
    <w:name w:val="Normal (Web)"/>
    <w:basedOn w:val="a"/>
    <w:uiPriority w:val="99"/>
    <w:unhideWhenUsed/>
    <w:rsid w:val="00EE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E6488"/>
  </w:style>
  <w:style w:type="paragraph" w:styleId="af5">
    <w:name w:val="header"/>
    <w:basedOn w:val="a"/>
    <w:link w:val="af6"/>
    <w:uiPriority w:val="99"/>
    <w:semiHidden/>
    <w:unhideWhenUsed/>
    <w:rsid w:val="00A7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A74DF6"/>
  </w:style>
  <w:style w:type="paragraph" w:styleId="af7">
    <w:name w:val="footer"/>
    <w:basedOn w:val="a"/>
    <w:link w:val="af8"/>
    <w:uiPriority w:val="99"/>
    <w:unhideWhenUsed/>
    <w:rsid w:val="00A7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74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2017-02-24T12:30:00Z</dcterms:created>
  <dcterms:modified xsi:type="dcterms:W3CDTF">2017-02-24T13:06:00Z</dcterms:modified>
</cp:coreProperties>
</file>